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="00317D0B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="00317D0B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:rsidR="00CF3F9F" w:rsidRPr="0040773E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1D638E" w:rsidRPr="0040773E" w:rsidRDefault="001D638E" w:rsidP="001D638E">
      <w:pPr>
        <w:tabs>
          <w:tab w:val="left" w:pos="4536"/>
        </w:tabs>
        <w:spacing w:after="0"/>
        <w:jc w:val="right"/>
        <w:rPr>
          <w:sz w:val="28"/>
          <w:szCs w:val="28"/>
        </w:rPr>
      </w:pPr>
      <w:r w:rsidRPr="0040773E">
        <w:rPr>
          <w:b/>
          <w:bCs/>
          <w:sz w:val="28"/>
          <w:szCs w:val="28"/>
        </w:rPr>
        <w:t>GD.ROZ.</w:t>
      </w:r>
      <w:r w:rsidR="00D71D6F" w:rsidRPr="0040773E">
        <w:rPr>
          <w:b/>
          <w:bCs/>
          <w:sz w:val="28"/>
          <w:szCs w:val="28"/>
        </w:rPr>
        <w:t>281</w:t>
      </w:r>
      <w:r w:rsidRPr="0040773E">
        <w:rPr>
          <w:b/>
          <w:bCs/>
          <w:sz w:val="28"/>
          <w:szCs w:val="28"/>
        </w:rPr>
        <w:t>.</w:t>
      </w:r>
      <w:r w:rsidR="00D71D6F" w:rsidRPr="0040773E">
        <w:rPr>
          <w:b/>
          <w:bCs/>
          <w:sz w:val="28"/>
          <w:szCs w:val="28"/>
        </w:rPr>
        <w:t>102.</w:t>
      </w:r>
      <w:r w:rsidRPr="0040773E">
        <w:rPr>
          <w:b/>
          <w:bCs/>
          <w:sz w:val="28"/>
          <w:szCs w:val="28"/>
        </w:rPr>
        <w:t>2020.ZZ.</w:t>
      </w:r>
      <w:r w:rsidR="00317D0B" w:rsidRPr="0040773E">
        <w:rPr>
          <w:b/>
          <w:bCs/>
          <w:sz w:val="28"/>
          <w:szCs w:val="28"/>
        </w:rPr>
        <w:t>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CF3F9F" w:rsidRPr="00C741C3" w:rsidTr="0040773E">
        <w:trPr>
          <w:trHeight w:val="1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F9F" w:rsidRPr="0040773E" w:rsidRDefault="00CF3F9F" w:rsidP="004077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40773E">
              <w:rPr>
                <w:rFonts w:cs="Calibri"/>
                <w:b/>
                <w:bCs/>
                <w:color w:val="000000"/>
                <w:sz w:val="32"/>
                <w:szCs w:val="32"/>
              </w:rPr>
              <w:t>FORMULARZ CENOWY</w:t>
            </w:r>
          </w:p>
        </w:tc>
      </w:tr>
    </w:tbl>
    <w:p w:rsidR="00CF3F9F" w:rsidRPr="0040773E" w:rsidRDefault="00CF3F9F" w:rsidP="00CF3F9F">
      <w:pPr>
        <w:pStyle w:val="tytu"/>
        <w:spacing w:before="0" w:line="240" w:lineRule="auto"/>
        <w:rPr>
          <w:rFonts w:cs="Calibri"/>
          <w:sz w:val="16"/>
          <w:szCs w:val="16"/>
        </w:rPr>
      </w:pPr>
    </w:p>
    <w:p w:rsidR="00FC47CC" w:rsidRPr="00FC47CC" w:rsidRDefault="00CF3F9F" w:rsidP="00FC47CC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propozycję cenową na: </w:t>
      </w:r>
      <w:r w:rsidR="001D638E">
        <w:rPr>
          <w:rFonts w:cs="Calibri"/>
        </w:rPr>
        <w:t>„</w:t>
      </w:r>
      <w:r w:rsidR="00D71D6F" w:rsidRPr="00D71D6F">
        <w:rPr>
          <w:rFonts w:eastAsia="Times New Roman" w:cs="Calibri"/>
          <w:b/>
          <w:bCs/>
          <w:i/>
          <w:lang w:bidi="en-US"/>
        </w:rPr>
        <w:t>Wykonanie rocznych przeglądów wraz ze sporządzeniem protokołów kominiarskich i usług czyszczenia przewodów kominowych, dymowych, spalinowych i wentylacyjnych w</w:t>
      </w:r>
      <w:r w:rsidR="0040773E">
        <w:rPr>
          <w:rFonts w:eastAsia="Times New Roman" w:cs="Calibri"/>
          <w:b/>
          <w:bCs/>
          <w:i/>
          <w:lang w:bidi="en-US"/>
        </w:rPr>
        <w:t> </w:t>
      </w:r>
      <w:r w:rsidR="00D71D6F" w:rsidRPr="00D71D6F">
        <w:rPr>
          <w:rFonts w:eastAsia="Times New Roman" w:cs="Calibri"/>
          <w:b/>
          <w:bCs/>
          <w:i/>
          <w:lang w:bidi="en-US"/>
        </w:rPr>
        <w:t>budynkach administrowanych przez ZZ Chojnice</w:t>
      </w:r>
      <w:r w:rsidR="001D638E">
        <w:rPr>
          <w:rFonts w:eastAsia="Times New Roman" w:cs="Calibri"/>
          <w:b/>
          <w:bCs/>
          <w:lang w:bidi="en-US"/>
        </w:rPr>
        <w:t>”</w:t>
      </w:r>
    </w:p>
    <w:p w:rsidR="00CF3F9F" w:rsidRDefault="00CF3F9F" w:rsidP="003E07C3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105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163"/>
        <w:gridCol w:w="992"/>
        <w:gridCol w:w="709"/>
        <w:gridCol w:w="1276"/>
        <w:gridCol w:w="1559"/>
        <w:gridCol w:w="1418"/>
      </w:tblGrid>
      <w:tr w:rsidR="001D2876" w:rsidRPr="009014C5" w:rsidTr="00EA47AD">
        <w:trPr>
          <w:cantSplit/>
          <w:trHeight w:val="280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41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1D2876" w:rsidRPr="009014C5" w:rsidRDefault="001D2876" w:rsidP="003E07C3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brutto (zł)</w:t>
            </w:r>
          </w:p>
        </w:tc>
      </w:tr>
      <w:tr w:rsidR="003E07C3" w:rsidRPr="009014C5" w:rsidTr="00EA47AD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1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D2876" w:rsidRPr="009014C5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1D2876" w:rsidRPr="009014C5" w:rsidTr="00EA47AD">
        <w:trPr>
          <w:cantSplit/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2876" w:rsidRPr="00837FC6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EA47AD" w:rsidRPr="009014C5" w:rsidTr="0040773E">
        <w:trPr>
          <w:cantSplit/>
          <w:trHeight w:val="423"/>
        </w:trPr>
        <w:tc>
          <w:tcPr>
            <w:tcW w:w="10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47AD" w:rsidRDefault="00EA47AD" w:rsidP="003E07C3">
            <w:pPr>
              <w:spacing w:after="0" w:line="240" w:lineRule="auto"/>
              <w:ind w:left="111" w:right="11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NW Bydgoszcz</w:t>
            </w:r>
          </w:p>
        </w:tc>
      </w:tr>
      <w:tr w:rsidR="001D2876" w:rsidRPr="009014C5" w:rsidTr="0040773E">
        <w:trPr>
          <w:cantSplit/>
          <w:trHeight w:val="57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40773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47AD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EA47AD" w:rsidP="0040773E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Budynek Jazu Walcowego Czersko Polskie</w:t>
            </w:r>
          </w:p>
          <w:p w:rsidR="00EA47AD" w:rsidRPr="00EA47AD" w:rsidRDefault="00EA47AD" w:rsidP="0040773E">
            <w:pPr>
              <w:spacing w:after="0" w:line="240" w:lineRule="auto"/>
              <w:ind w:left="11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Toruńska 157, Bydgoszcz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3E07C3" w:rsidRDefault="00EA47AD" w:rsidP="0040773E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E07C3">
              <w:rPr>
                <w:bCs/>
                <w:color w:val="000000"/>
                <w:sz w:val="18"/>
                <w:szCs w:val="18"/>
              </w:rPr>
              <w:t>Ilość przewodów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40773E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40773E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40773E">
            <w:pPr>
              <w:spacing w:after="0" w:line="240" w:lineRule="auto"/>
              <w:ind w:left="426" w:hanging="74"/>
              <w:jc w:val="right"/>
              <w:rPr>
                <w:rFonts w:asciiTheme="minorHAnsi" w:hAnsiTheme="minorHAnsi" w:cstheme="minorHAnsi"/>
              </w:rPr>
            </w:pPr>
          </w:p>
          <w:p w:rsidR="001D2876" w:rsidRPr="0040773E" w:rsidRDefault="001D2876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  <w:p w:rsidR="001D2876" w:rsidRPr="0040773E" w:rsidRDefault="001D2876" w:rsidP="0040773E">
            <w:pPr>
              <w:spacing w:after="0" w:line="240" w:lineRule="auto"/>
              <w:ind w:left="426" w:hanging="7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40773E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876" w:rsidRPr="009014C5" w:rsidTr="0040773E">
        <w:trPr>
          <w:cantSplit/>
          <w:trHeight w:val="61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47AD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3E07C3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i/>
                <w:lang w:eastAsia="ar-SA"/>
              </w:rPr>
            </w:pPr>
            <w:r w:rsidRPr="003E07C3">
              <w:rPr>
                <w:rFonts w:eastAsia="Times New Roman" w:cs="Calibri"/>
                <w:b/>
                <w:bCs/>
                <w:i/>
                <w:lang w:eastAsia="ar-SA"/>
              </w:rPr>
              <w:t>Budynek sterowni</w:t>
            </w:r>
          </w:p>
          <w:p w:rsidR="003E07C3" w:rsidRPr="003E07C3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Cs/>
                <w:lang w:eastAsia="ar-SA"/>
              </w:rPr>
            </w:pPr>
            <w:r>
              <w:rPr>
                <w:rFonts w:eastAsia="Times New Roman" w:cs="Calibri"/>
                <w:bCs/>
                <w:lang w:eastAsia="ar-SA"/>
              </w:rPr>
              <w:t>ul. Łowicka 82, Bydgoszcz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3E07C3" w:rsidRDefault="003E07C3" w:rsidP="003E07C3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E07C3">
              <w:rPr>
                <w:bCs/>
                <w:color w:val="000000"/>
                <w:sz w:val="18"/>
                <w:szCs w:val="18"/>
              </w:rPr>
              <w:t>Ilość przewodów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876" w:rsidRPr="009014C5" w:rsidTr="003E07C3">
        <w:trPr>
          <w:cantSplit/>
          <w:trHeight w:val="55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47AD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 xml:space="preserve">Budynek mieszkalno – biurowy </w:t>
            </w:r>
          </w:p>
          <w:p w:rsidR="003E07C3" w:rsidRPr="001D638E" w:rsidRDefault="003E07C3" w:rsidP="003E07C3">
            <w:pPr>
              <w:pStyle w:val="Listapunktowana"/>
              <w:numPr>
                <w:ilvl w:val="0"/>
                <w:numId w:val="0"/>
              </w:numPr>
              <w:spacing w:after="0"/>
              <w:ind w:left="111"/>
              <w:rPr>
                <w:lang w:eastAsia="ar-SA"/>
              </w:rPr>
            </w:pPr>
            <w:r w:rsidRPr="003E07C3">
              <w:rPr>
                <w:rFonts w:eastAsia="Times New Roman" w:cs="Calibri"/>
                <w:bCs/>
                <w:lang w:eastAsia="ar-SA"/>
              </w:rPr>
              <w:t>u</w:t>
            </w:r>
            <w:r>
              <w:rPr>
                <w:lang w:eastAsia="ar-SA"/>
              </w:rPr>
              <w:t>l. Łowicka 82, Bydgoszcz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3E07C3" w:rsidP="003E07C3">
            <w:pPr>
              <w:spacing w:after="0" w:line="240" w:lineRule="auto"/>
              <w:ind w:left="5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E07C3">
              <w:rPr>
                <w:bCs/>
                <w:color w:val="000000"/>
                <w:sz w:val="18"/>
                <w:szCs w:val="18"/>
              </w:rPr>
              <w:t>Ilość przewodów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3E07C3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E07C3" w:rsidRPr="009014C5" w:rsidTr="0040773E">
        <w:trPr>
          <w:cantSplit/>
          <w:trHeight w:val="306"/>
        </w:trPr>
        <w:tc>
          <w:tcPr>
            <w:tcW w:w="7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7C3" w:rsidRPr="009014C5" w:rsidRDefault="003E07C3" w:rsidP="003E07C3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RAZEM NW Bydgoszcz: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7C3" w:rsidRDefault="003E07C3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7C3" w:rsidRDefault="003E07C3" w:rsidP="003E07C3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7C3" w:rsidRPr="009014C5" w:rsidTr="0040773E">
        <w:trPr>
          <w:cantSplit/>
          <w:trHeight w:val="393"/>
        </w:trPr>
        <w:tc>
          <w:tcPr>
            <w:tcW w:w="10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E07C3" w:rsidRDefault="003E07C3" w:rsidP="003E07C3">
            <w:pPr>
              <w:spacing w:after="0" w:line="240" w:lineRule="auto"/>
              <w:ind w:left="111" w:right="11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Stopień Mylof</w:t>
            </w:r>
          </w:p>
        </w:tc>
      </w:tr>
      <w:tr w:rsidR="001D2876" w:rsidRPr="009014C5" w:rsidTr="003E07C3">
        <w:trPr>
          <w:cantSplit/>
          <w:trHeight w:val="7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3E07C3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Elektrownia Wodna Mylof</w:t>
            </w:r>
          </w:p>
          <w:p w:rsidR="003E07C3" w:rsidRPr="003E07C3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Cs/>
                <w:lang w:eastAsia="ar-SA"/>
              </w:rPr>
            </w:pPr>
            <w:r>
              <w:rPr>
                <w:rFonts w:eastAsia="Times New Roman" w:cs="Calibri"/>
                <w:bCs/>
                <w:lang w:eastAsia="ar-SA"/>
              </w:rPr>
              <w:t>Zapora 13, 89-642 Rytel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3E07C3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3E07C3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876" w:rsidRPr="009014C5" w:rsidTr="003E07C3">
        <w:trPr>
          <w:cantSplit/>
          <w:trHeight w:val="55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3E07C3" w:rsidP="003E07C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Zaplecze socjalno – biurowe Mylof</w:t>
            </w:r>
          </w:p>
          <w:p w:rsidR="003E07C3" w:rsidRPr="003E07C3" w:rsidRDefault="003E07C3" w:rsidP="003E07C3">
            <w:pPr>
              <w:spacing w:after="0" w:line="240" w:lineRule="auto"/>
              <w:ind w:left="110"/>
              <w:rPr>
                <w:rFonts w:eastAsia="Times New Roman" w:cs="Calibri"/>
                <w:bCs/>
                <w:lang w:eastAsia="ar-SA"/>
              </w:rPr>
            </w:pPr>
            <w:r>
              <w:rPr>
                <w:rFonts w:eastAsia="Times New Roman" w:cs="Calibri"/>
                <w:bCs/>
                <w:lang w:eastAsia="ar-SA"/>
              </w:rPr>
              <w:t>Zapora 13, 89-642 Rytel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3E07C3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3E07C3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3E07C3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0773E" w:rsidRPr="009014C5" w:rsidTr="0040773E">
        <w:trPr>
          <w:cantSplit/>
          <w:trHeight w:val="274"/>
        </w:trPr>
        <w:tc>
          <w:tcPr>
            <w:tcW w:w="7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Pr="009014C5" w:rsidRDefault="0040773E" w:rsidP="003E07C3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RAZEM Stopień Mylof: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Default="0040773E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Default="0040773E" w:rsidP="003E07C3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40773E" w:rsidRPr="009014C5" w:rsidTr="0040773E">
        <w:trPr>
          <w:cantSplit/>
          <w:trHeight w:val="421"/>
        </w:trPr>
        <w:tc>
          <w:tcPr>
            <w:tcW w:w="10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773E" w:rsidRDefault="0040773E" w:rsidP="0040773E">
            <w:pPr>
              <w:spacing w:after="0" w:line="240" w:lineRule="auto"/>
              <w:ind w:left="111" w:right="11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NW Świecie</w:t>
            </w:r>
          </w:p>
        </w:tc>
      </w:tr>
      <w:tr w:rsidR="001D2876" w:rsidRPr="009014C5" w:rsidTr="0040773E">
        <w:trPr>
          <w:cantSplit/>
          <w:trHeight w:val="56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40773E" w:rsidP="0040773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40773E" w:rsidP="0040773E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Stacja Pomp Przechowo</w:t>
            </w:r>
          </w:p>
          <w:p w:rsidR="0040773E" w:rsidRPr="0040773E" w:rsidRDefault="0040773E" w:rsidP="0040773E">
            <w:pPr>
              <w:spacing w:after="0" w:line="240" w:lineRule="auto"/>
              <w:ind w:left="110"/>
              <w:rPr>
                <w:rFonts w:eastAsia="Times New Roman" w:cs="Calibri"/>
                <w:bCs/>
                <w:lang w:eastAsia="ar-SA"/>
              </w:rPr>
            </w:pPr>
            <w:r w:rsidRPr="0040773E">
              <w:rPr>
                <w:rFonts w:eastAsia="Times New Roman" w:cs="Calibri"/>
                <w:bCs/>
                <w:lang w:eastAsia="ar-SA"/>
              </w:rPr>
              <w:t>ul. Kolejowa 22, 86-100 Świecie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40773E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40773E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40773E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876" w:rsidRPr="009014C5" w:rsidTr="0040773E">
        <w:trPr>
          <w:cantSplit/>
          <w:trHeight w:val="42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40773E" w:rsidP="0040773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Default="0040773E" w:rsidP="0040773E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 xml:space="preserve">Stacja Pomp Przechowo – </w:t>
            </w:r>
          </w:p>
          <w:p w:rsidR="0040773E" w:rsidRDefault="0040773E" w:rsidP="0040773E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budynek mieszkalny</w:t>
            </w:r>
          </w:p>
          <w:p w:rsidR="001D2876" w:rsidRPr="00FC47CC" w:rsidRDefault="0040773E" w:rsidP="0040773E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 w:rsidRPr="0040773E">
              <w:rPr>
                <w:rFonts w:eastAsia="Times New Roman" w:cs="Calibri"/>
                <w:bCs/>
                <w:lang w:eastAsia="ar-SA"/>
              </w:rPr>
              <w:t>ul. Kolejowa 22, 86-100 Świecie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EA47AD" w:rsidRDefault="001D2876" w:rsidP="0040773E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837FC6" w:rsidRDefault="001D2876" w:rsidP="0040773E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40773E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40773E" w:rsidRDefault="001D2876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0773E" w:rsidRPr="009014C5" w:rsidTr="00F02BE3">
        <w:trPr>
          <w:cantSplit/>
          <w:trHeight w:val="423"/>
        </w:trPr>
        <w:tc>
          <w:tcPr>
            <w:tcW w:w="7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Pr="009014C5" w:rsidRDefault="0040773E" w:rsidP="0040773E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RAZEM NW Świecie: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Default="0040773E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73E" w:rsidRDefault="0040773E" w:rsidP="0040773E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CF3F9F" w:rsidRPr="0040773E" w:rsidRDefault="00CF3F9F" w:rsidP="0040773E">
      <w:pPr>
        <w:spacing w:after="0" w:line="240" w:lineRule="auto"/>
        <w:rPr>
          <w:vanish/>
          <w:sz w:val="8"/>
          <w:szCs w:val="8"/>
        </w:rPr>
      </w:pPr>
    </w:p>
    <w:p w:rsidR="00CF3F9F" w:rsidRPr="00C741C3" w:rsidRDefault="00CF3F9F" w:rsidP="0040773E">
      <w:pPr>
        <w:spacing w:after="0" w:line="240" w:lineRule="auto"/>
        <w:jc w:val="both"/>
        <w:rPr>
          <w:rFonts w:cs="Calibri"/>
          <w:color w:val="000000"/>
        </w:rPr>
      </w:pPr>
    </w:p>
    <w:p w:rsidR="00CF3F9F" w:rsidRPr="0040773E" w:rsidRDefault="00CF3F9F" w:rsidP="00CF3F9F">
      <w:pPr>
        <w:spacing w:after="0" w:line="240" w:lineRule="auto"/>
        <w:jc w:val="both"/>
        <w:rPr>
          <w:rFonts w:cs="Calibri"/>
          <w:color w:val="000000"/>
          <w:sz w:val="12"/>
          <w:szCs w:val="12"/>
        </w:rPr>
      </w:pPr>
    </w:p>
    <w:p w:rsidR="0040773E" w:rsidRDefault="0040773E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2381"/>
      </w:tblGrid>
      <w:tr w:rsidR="00FC47CC" w:rsidRPr="00C741C3" w:rsidTr="0040773E">
        <w:trPr>
          <w:trHeight w:val="269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238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40773E">
        <w:trPr>
          <w:trHeight w:val="273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238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40773E">
        <w:trPr>
          <w:trHeight w:val="263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238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40773E" w:rsidRDefault="0040773E" w:rsidP="00CF3F9F">
      <w:pPr>
        <w:pStyle w:val="Zwykytekst1"/>
        <w:rPr>
          <w:rFonts w:ascii="Calibri" w:hAnsi="Calibri" w:cs="Calibri"/>
        </w:rPr>
      </w:pPr>
    </w:p>
    <w:p w:rsidR="0040773E" w:rsidRDefault="0040773E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CF3F9F" w:rsidRPr="00C741C3" w:rsidRDefault="00CF3F9F" w:rsidP="0040773E">
      <w:pPr>
        <w:pStyle w:val="Zwykytekst1"/>
        <w:ind w:firstLine="3960"/>
        <w:jc w:val="center"/>
        <w:rPr>
          <w:rFonts w:cs="Calibri"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sectPr w:rsidR="00CF3F9F" w:rsidRPr="00C741C3" w:rsidSect="0040773E">
      <w:footerReference w:type="default" r:id="rId8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89" w:rsidRDefault="007C6D89" w:rsidP="00E57B88">
      <w:pPr>
        <w:spacing w:after="0" w:line="240" w:lineRule="auto"/>
      </w:pPr>
      <w:r>
        <w:separator/>
      </w:r>
    </w:p>
  </w:endnote>
  <w:endnote w:type="continuationSeparator" w:id="1">
    <w:p w:rsidR="007C6D89" w:rsidRDefault="007C6D89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285794"/>
      <w:docPartObj>
        <w:docPartGallery w:val="Page Numbers (Bottom of Page)"/>
        <w:docPartUnique/>
      </w:docPartObj>
    </w:sdtPr>
    <w:sdtContent>
      <w:p w:rsidR="00E57B88" w:rsidRDefault="00785287">
        <w:pPr>
          <w:pStyle w:val="Stopka"/>
          <w:jc w:val="right"/>
        </w:pPr>
        <w:r>
          <w:fldChar w:fldCharType="begin"/>
        </w:r>
        <w:r w:rsidR="00E57B88">
          <w:instrText>PAGE   \* MERGEFORMAT</w:instrText>
        </w:r>
        <w:r>
          <w:fldChar w:fldCharType="separate"/>
        </w:r>
        <w:r w:rsidR="0040773E">
          <w:rPr>
            <w:noProof/>
          </w:rPr>
          <w:t>1</w:t>
        </w:r>
        <w:r>
          <w:fldChar w:fldCharType="end"/>
        </w:r>
      </w:p>
    </w:sdtContent>
  </w:sdt>
  <w:p w:rsidR="00E57B88" w:rsidRDefault="00E57B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89" w:rsidRDefault="007C6D89" w:rsidP="00E57B88">
      <w:pPr>
        <w:spacing w:after="0" w:line="240" w:lineRule="auto"/>
      </w:pPr>
      <w:r>
        <w:separator/>
      </w:r>
    </w:p>
  </w:footnote>
  <w:footnote w:type="continuationSeparator" w:id="1">
    <w:p w:rsidR="007C6D89" w:rsidRDefault="007C6D89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327C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F"/>
    <w:rsid w:val="000613F9"/>
    <w:rsid w:val="000A0CF8"/>
    <w:rsid w:val="000B178B"/>
    <w:rsid w:val="000E4AD4"/>
    <w:rsid w:val="001D2876"/>
    <w:rsid w:val="001D638E"/>
    <w:rsid w:val="00317D0B"/>
    <w:rsid w:val="00336461"/>
    <w:rsid w:val="003E07C3"/>
    <w:rsid w:val="0040773E"/>
    <w:rsid w:val="004276D2"/>
    <w:rsid w:val="004B5585"/>
    <w:rsid w:val="005004D6"/>
    <w:rsid w:val="0069240F"/>
    <w:rsid w:val="00730996"/>
    <w:rsid w:val="00785287"/>
    <w:rsid w:val="007C6D89"/>
    <w:rsid w:val="00837FC6"/>
    <w:rsid w:val="00855C06"/>
    <w:rsid w:val="009B16C8"/>
    <w:rsid w:val="009E4099"/>
    <w:rsid w:val="009E5080"/>
    <w:rsid w:val="00A20CB5"/>
    <w:rsid w:val="00AE26C5"/>
    <w:rsid w:val="00AE3B0F"/>
    <w:rsid w:val="00AF05B8"/>
    <w:rsid w:val="00B85B33"/>
    <w:rsid w:val="00CD7724"/>
    <w:rsid w:val="00CF3F9F"/>
    <w:rsid w:val="00D70123"/>
    <w:rsid w:val="00D71D6F"/>
    <w:rsid w:val="00E57B88"/>
    <w:rsid w:val="00EA47AD"/>
    <w:rsid w:val="00EE0A70"/>
    <w:rsid w:val="00FC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3E07C3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D627-F5BB-42B1-BB67-A5D4AFB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Husarek (RZGW Gdańsk)</dc:creator>
  <cp:lastModifiedBy>Windows User</cp:lastModifiedBy>
  <cp:revision>2</cp:revision>
  <cp:lastPrinted>2020-01-24T14:16:00Z</cp:lastPrinted>
  <dcterms:created xsi:type="dcterms:W3CDTF">2020-04-17T12:46:00Z</dcterms:created>
  <dcterms:modified xsi:type="dcterms:W3CDTF">2020-04-17T12:46:00Z</dcterms:modified>
</cp:coreProperties>
</file>